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B6800" w:rsidRPr="009D108F" w:rsidRDefault="009D108F">
      <w:pPr>
        <w:pStyle w:val="P68B1DB1-Normal1"/>
        <w:jc w:val="center"/>
        <w:rPr>
          <w:lang w:val="fr-FR"/>
        </w:rPr>
      </w:pPr>
      <w:bookmarkStart w:id="0" w:name="_GoBack"/>
      <w:bookmarkEnd w:id="0"/>
      <w:r w:rsidRPr="009D108F">
        <w:rPr>
          <w:lang w:val="fr-FR"/>
        </w:rPr>
        <w:t xml:space="preserve">Festival de l'aérospatiale et de la technologie TEKNOFEST </w:t>
      </w:r>
    </w:p>
    <w:p w:rsidR="008B6800" w:rsidRPr="009D108F" w:rsidRDefault="008B6800">
      <w:pPr>
        <w:jc w:val="both"/>
        <w:rPr>
          <w:rFonts w:ascii="Times New Roman" w:hAnsi="Times New Roman" w:cs="Times New Roman"/>
          <w:b/>
          <w:sz w:val="24"/>
          <w:lang w:val="fr-FR"/>
        </w:rPr>
      </w:pPr>
    </w:p>
    <w:p w:rsidR="008B6800" w:rsidRPr="009D108F" w:rsidRDefault="009D108F">
      <w:pPr>
        <w:pStyle w:val="P68B1DB1-Normal2"/>
        <w:jc w:val="both"/>
        <w:rPr>
          <w:lang w:val="fr-FR"/>
        </w:rPr>
      </w:pPr>
      <w:r w:rsidRPr="009D108F">
        <w:rPr>
          <w:lang w:val="fr-FR"/>
        </w:rPr>
        <w:t>Les candidatures pour les concours technologiques TEKNOFEST 2022 sont ouvertes maintenant !</w:t>
      </w:r>
    </w:p>
    <w:p w:rsidR="008B6800" w:rsidRPr="009D108F" w:rsidRDefault="008B6800">
      <w:pPr>
        <w:jc w:val="both"/>
        <w:rPr>
          <w:rFonts w:ascii="Times New Roman" w:hAnsi="Times New Roman" w:cs="Times New Roman"/>
          <w:sz w:val="24"/>
          <w:lang w:val="fr-FR"/>
        </w:rPr>
      </w:pPr>
    </w:p>
    <w:p w:rsidR="008B6800" w:rsidRPr="009D108F" w:rsidRDefault="009D108F">
      <w:pPr>
        <w:pStyle w:val="P68B1DB1-Normal3"/>
        <w:jc w:val="both"/>
        <w:rPr>
          <w:lang w:val="fr-FR"/>
        </w:rPr>
      </w:pPr>
      <w:r w:rsidRPr="009D108F">
        <w:rPr>
          <w:lang w:val="fr-FR"/>
        </w:rPr>
        <w:t xml:space="preserve">Joignez-nous </w:t>
      </w:r>
      <w:r w:rsidR="00AD064E">
        <w:rPr>
          <w:lang w:val="fr-FR"/>
        </w:rPr>
        <w:t>au</w:t>
      </w:r>
      <w:r w:rsidRPr="009D108F">
        <w:rPr>
          <w:lang w:val="fr-FR"/>
        </w:rPr>
        <w:t xml:space="preserve"> TEKNOFEST Festival de l'aérospatiale et de la technologie et ressentez l'enthousiasme !</w:t>
      </w:r>
    </w:p>
    <w:p w:rsidR="008B6800" w:rsidRPr="009D108F" w:rsidRDefault="008B6800">
      <w:pPr>
        <w:jc w:val="both"/>
        <w:rPr>
          <w:rFonts w:ascii="Times New Roman" w:hAnsi="Times New Roman" w:cs="Times New Roman"/>
          <w:sz w:val="24"/>
          <w:lang w:val="fr-FR"/>
        </w:rPr>
      </w:pPr>
    </w:p>
    <w:p w:rsidR="008B6800" w:rsidRPr="009D108F" w:rsidRDefault="009D108F">
      <w:pPr>
        <w:pStyle w:val="P68B1DB1-Normal3"/>
        <w:jc w:val="both"/>
        <w:rPr>
          <w:lang w:val="fr-FR"/>
        </w:rPr>
      </w:pPr>
      <w:r>
        <w:rPr>
          <w:lang w:val="fr-FR"/>
        </w:rPr>
        <w:t>En v</w:t>
      </w:r>
      <w:r w:rsidRPr="009D108F">
        <w:rPr>
          <w:lang w:val="fr-FR"/>
        </w:rPr>
        <w:t xml:space="preserve">isant à sensibiliser à la science et à la technologie, améliorer les ressources humaines qualifiées en sciences et en ingénierie </w:t>
      </w:r>
      <w:r>
        <w:rPr>
          <w:lang w:val="fr-FR"/>
        </w:rPr>
        <w:t>ainsi que</w:t>
      </w:r>
      <w:r w:rsidRPr="009D108F">
        <w:rPr>
          <w:lang w:val="fr-FR"/>
        </w:rPr>
        <w:t xml:space="preserve"> </w:t>
      </w:r>
      <w:r w:rsidR="00391A8D">
        <w:rPr>
          <w:lang w:val="fr-FR"/>
        </w:rPr>
        <w:t xml:space="preserve">pour </w:t>
      </w:r>
      <w:r w:rsidRPr="009D108F">
        <w:rPr>
          <w:lang w:val="fr-FR"/>
        </w:rPr>
        <w:t>soutenir les projets des jeunes passionnés de technologie sur les technologies du futur, TEKNOFEST organise 39 concours technologiques différents allant de la fusée, des systèmes autonomes, de l'intelligence artificielle aux systèmes sous-marins.</w:t>
      </w:r>
    </w:p>
    <w:p w:rsidR="008B6800" w:rsidRPr="009D108F" w:rsidRDefault="008B6800">
      <w:pPr>
        <w:jc w:val="both"/>
        <w:rPr>
          <w:rFonts w:ascii="Times New Roman" w:hAnsi="Times New Roman" w:cs="Times New Roman"/>
          <w:sz w:val="24"/>
          <w:lang w:val="fr-FR"/>
        </w:rPr>
      </w:pPr>
    </w:p>
    <w:p w:rsidR="008B6800" w:rsidRPr="009D108F" w:rsidRDefault="009D108F">
      <w:pPr>
        <w:pStyle w:val="P68B1DB1-Normal3"/>
        <w:jc w:val="both"/>
        <w:rPr>
          <w:lang w:val="fr-FR"/>
        </w:rPr>
      </w:pPr>
      <w:r w:rsidRPr="009D108F">
        <w:rPr>
          <w:lang w:val="fr-FR"/>
        </w:rPr>
        <w:t xml:space="preserve">Les concours de véhicule à décollage et atterrissage verticaux, de technologies de vie sans barrières, de développement </w:t>
      </w:r>
      <w:proofErr w:type="spellStart"/>
      <w:r w:rsidRPr="009D108F">
        <w:rPr>
          <w:lang w:val="fr-FR"/>
        </w:rPr>
        <w:t>d'hyperloop</w:t>
      </w:r>
      <w:proofErr w:type="spellEnd"/>
      <w:r w:rsidRPr="009D108F">
        <w:rPr>
          <w:lang w:val="fr-FR"/>
        </w:rPr>
        <w:t xml:space="preserve"> et de projets de recherche sur le changement climatique des étudiants du secondaire auront lieu pour la première fois cette année dans le cadre des concours technologiques TEKNOFEST 2022.</w:t>
      </w:r>
    </w:p>
    <w:p w:rsidR="008B6800" w:rsidRPr="009D108F" w:rsidRDefault="008B6800">
      <w:pPr>
        <w:jc w:val="both"/>
        <w:rPr>
          <w:rFonts w:ascii="Times New Roman" w:hAnsi="Times New Roman" w:cs="Times New Roman"/>
          <w:sz w:val="24"/>
          <w:lang w:val="fr-FR"/>
        </w:rPr>
      </w:pPr>
    </w:p>
    <w:p w:rsidR="008B6800" w:rsidRPr="009D108F" w:rsidRDefault="009D108F">
      <w:pPr>
        <w:pStyle w:val="P68B1DB1-Normal3"/>
        <w:jc w:val="both"/>
        <w:rPr>
          <w:lang w:val="fr-FR"/>
        </w:rPr>
      </w:pPr>
      <w:r w:rsidRPr="009D108F">
        <w:rPr>
          <w:lang w:val="fr-FR"/>
        </w:rPr>
        <w:t xml:space="preserve">Un soutien d'équipement d'une valeur de plus de 15 millions de </w:t>
      </w:r>
      <w:r w:rsidR="00391A8D">
        <w:rPr>
          <w:lang w:val="fr-FR"/>
        </w:rPr>
        <w:t xml:space="preserve">livres turques </w:t>
      </w:r>
      <w:r w:rsidRPr="009D108F">
        <w:rPr>
          <w:lang w:val="fr-FR"/>
        </w:rPr>
        <w:t xml:space="preserve">sera fourni aux équipes qualifiées au stade initial pour soutenir les projets des jeunes afin de susciter leur intérêt pour le développement et la production de technologies. De plus, un prix total de plus de 6 millions de </w:t>
      </w:r>
      <w:r w:rsidR="00391A8D">
        <w:rPr>
          <w:lang w:val="fr-FR"/>
        </w:rPr>
        <w:t xml:space="preserve">livres turques </w:t>
      </w:r>
      <w:r w:rsidRPr="009D108F">
        <w:rPr>
          <w:lang w:val="fr-FR"/>
        </w:rPr>
        <w:t>attend les équipes qui concourent et se qualifient à TEKNOFEST.</w:t>
      </w:r>
    </w:p>
    <w:p w:rsidR="008B6800" w:rsidRPr="009D108F" w:rsidRDefault="008B6800">
      <w:pPr>
        <w:jc w:val="both"/>
        <w:rPr>
          <w:rFonts w:ascii="Times New Roman" w:hAnsi="Times New Roman" w:cs="Times New Roman"/>
          <w:sz w:val="24"/>
          <w:lang w:val="fr-FR"/>
        </w:rPr>
      </w:pPr>
    </w:p>
    <w:p w:rsidR="008B6800" w:rsidRPr="009D108F" w:rsidRDefault="009D108F">
      <w:pPr>
        <w:jc w:val="both"/>
        <w:rPr>
          <w:rFonts w:ascii="Times New Roman" w:hAnsi="Times New Roman" w:cs="Times New Roman"/>
          <w:sz w:val="24"/>
          <w:lang w:val="fr-FR"/>
        </w:rPr>
      </w:pPr>
      <w:r w:rsidRPr="009D108F">
        <w:rPr>
          <w:rFonts w:ascii="Times New Roman" w:hAnsi="Times New Roman" w:cs="Times New Roman"/>
          <w:sz w:val="24"/>
          <w:lang w:val="fr-FR"/>
        </w:rPr>
        <w:t xml:space="preserve">Si vous souhaitez participer </w:t>
      </w:r>
      <w:r>
        <w:rPr>
          <w:rFonts w:ascii="Times New Roman" w:hAnsi="Times New Roman" w:cs="Times New Roman"/>
          <w:sz w:val="24"/>
          <w:lang w:val="fr-FR"/>
        </w:rPr>
        <w:t>à</w:t>
      </w:r>
      <w:r w:rsidRPr="009D108F">
        <w:rPr>
          <w:rFonts w:ascii="Times New Roman" w:hAnsi="Times New Roman" w:cs="Times New Roman"/>
          <w:sz w:val="24"/>
          <w:lang w:val="fr-FR"/>
        </w:rPr>
        <w:t xml:space="preserve"> TEKNOFEST Festival de l'aérospatiale et de la technologie, qui se tiendra à Samsun cette année du 30 août au 4 septembre, vous pouvez soumettre votre candidature sur le lien ci-dessous.</w:t>
      </w:r>
    </w:p>
    <w:p w:rsidR="009D108F" w:rsidRPr="009D108F" w:rsidRDefault="009D108F">
      <w:pPr>
        <w:jc w:val="both"/>
        <w:rPr>
          <w:rFonts w:ascii="Times New Roman" w:hAnsi="Times New Roman" w:cs="Times New Roman"/>
          <w:sz w:val="24"/>
          <w:lang w:val="fr-FR"/>
        </w:rPr>
      </w:pPr>
    </w:p>
    <w:p w:rsidR="008B6800" w:rsidRPr="009D108F" w:rsidRDefault="009D108F">
      <w:pPr>
        <w:jc w:val="both"/>
        <w:rPr>
          <w:rFonts w:ascii="Times New Roman" w:hAnsi="Times New Roman" w:cs="Times New Roman"/>
          <w:sz w:val="24"/>
          <w:lang w:val="fr-FR"/>
        </w:rPr>
      </w:pPr>
      <w:r w:rsidRPr="009D108F">
        <w:rPr>
          <w:rFonts w:ascii="Times New Roman" w:hAnsi="Times New Roman" w:cs="Times New Roman"/>
          <w:sz w:val="24"/>
          <w:lang w:val="fr-FR"/>
        </w:rPr>
        <w:t xml:space="preserve">LIEN : </w:t>
      </w:r>
      <w:r w:rsidRPr="009D108F">
        <w:rPr>
          <w:rStyle w:val="Hyperlink"/>
          <w:rFonts w:ascii="Times New Roman" w:hAnsi="Times New Roman" w:cs="Times New Roman"/>
          <w:sz w:val="24"/>
          <w:lang w:val="fr-FR"/>
        </w:rPr>
        <w:t>https://www.teknofest.org/en/competitions/</w:t>
      </w:r>
    </w:p>
    <w:p w:rsidR="008B6800" w:rsidRPr="009D108F" w:rsidRDefault="008B6800">
      <w:pPr>
        <w:jc w:val="both"/>
        <w:rPr>
          <w:rFonts w:ascii="Times New Roman" w:hAnsi="Times New Roman" w:cs="Times New Roman"/>
          <w:sz w:val="24"/>
          <w:lang w:val="fr-FR"/>
        </w:rPr>
      </w:pPr>
    </w:p>
    <w:p w:rsidR="008B6800" w:rsidRPr="009D108F" w:rsidRDefault="009D108F">
      <w:pPr>
        <w:pStyle w:val="P68B1DB1-Normal4"/>
        <w:jc w:val="both"/>
        <w:rPr>
          <w:lang w:val="fr-FR"/>
        </w:rPr>
      </w:pPr>
      <w:r w:rsidRPr="009D108F">
        <w:rPr>
          <w:lang w:val="fr-FR"/>
        </w:rPr>
        <w:t>LA DATE LIMITE des candidatures pour TEKNOFEST 2022 Samsun est le 28 FÉVRIER !</w:t>
      </w:r>
    </w:p>
    <w:p w:rsidR="008B6800" w:rsidRPr="009D108F" w:rsidRDefault="008B6800">
      <w:pPr>
        <w:jc w:val="both"/>
        <w:rPr>
          <w:rFonts w:ascii="Times New Roman" w:hAnsi="Times New Roman" w:cs="Times New Roman"/>
          <w:sz w:val="24"/>
          <w:lang w:val="fr-FR"/>
        </w:rPr>
      </w:pPr>
    </w:p>
    <w:p w:rsidR="008B6800" w:rsidRPr="009D108F" w:rsidRDefault="008B6800">
      <w:pPr>
        <w:jc w:val="both"/>
        <w:rPr>
          <w:rFonts w:ascii="Times New Roman" w:hAnsi="Times New Roman" w:cs="Times New Roman"/>
          <w:color w:val="FF0000"/>
          <w:sz w:val="24"/>
          <w:lang w:val="fr-FR"/>
        </w:rPr>
      </w:pPr>
    </w:p>
    <w:p w:rsidR="008B6800" w:rsidRPr="009D108F" w:rsidRDefault="008B6800">
      <w:pPr>
        <w:jc w:val="both"/>
        <w:rPr>
          <w:rFonts w:ascii="Times New Roman" w:hAnsi="Times New Roman" w:cs="Times New Roman"/>
          <w:sz w:val="24"/>
          <w:lang w:val="fr-FR"/>
        </w:rPr>
      </w:pPr>
    </w:p>
    <w:p w:rsidR="008B6800" w:rsidRPr="009D108F" w:rsidRDefault="008B6800">
      <w:pPr>
        <w:jc w:val="both"/>
        <w:rPr>
          <w:rFonts w:ascii="Times New Roman" w:hAnsi="Times New Roman" w:cs="Times New Roman"/>
          <w:b/>
          <w:color w:val="FF0000"/>
          <w:sz w:val="24"/>
          <w:lang w:val="fr-FR"/>
        </w:rPr>
      </w:pPr>
    </w:p>
    <w:sectPr w:rsidR="008B6800" w:rsidRPr="009D108F" w:rsidSect="008B680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6DC7467"/>
    <w:multiLevelType w:val="hybridMultilevel"/>
    <w:tmpl w:val="BD829ABE"/>
    <w:lvl w:ilvl="0" w:tplc="313AE604">
      <w:start w:val="1"/>
      <w:numFmt w:val="bullet"/>
      <w:lvlText w:val=""/>
      <w:lvlJc w:val="left"/>
      <w:pPr>
        <w:ind w:left="720" w:hanging="360"/>
      </w:pPr>
      <w:rPr>
        <w:rFonts w:ascii="Symbol" w:hAnsi="Symbol" w:hint="default"/>
      </w:rPr>
    </w:lvl>
    <w:lvl w:ilvl="1" w:tplc="AA00481E" w:tentative="1">
      <w:start w:val="1"/>
      <w:numFmt w:val="bullet"/>
      <w:lvlText w:val="o"/>
      <w:lvlJc w:val="left"/>
      <w:pPr>
        <w:ind w:left="1440" w:hanging="360"/>
      </w:pPr>
      <w:rPr>
        <w:rFonts w:ascii="Courier New" w:hAnsi="Courier New" w:cs="Courier New" w:hint="default"/>
      </w:rPr>
    </w:lvl>
    <w:lvl w:ilvl="2" w:tplc="090EB8D6" w:tentative="1">
      <w:start w:val="1"/>
      <w:numFmt w:val="bullet"/>
      <w:lvlText w:val=""/>
      <w:lvlJc w:val="left"/>
      <w:pPr>
        <w:ind w:left="2160" w:hanging="360"/>
      </w:pPr>
      <w:rPr>
        <w:rFonts w:ascii="Wingdings" w:hAnsi="Wingdings" w:hint="default"/>
      </w:rPr>
    </w:lvl>
    <w:lvl w:ilvl="3" w:tplc="6E8AFCA2" w:tentative="1">
      <w:start w:val="1"/>
      <w:numFmt w:val="bullet"/>
      <w:lvlText w:val=""/>
      <w:lvlJc w:val="left"/>
      <w:pPr>
        <w:ind w:left="2880" w:hanging="360"/>
      </w:pPr>
      <w:rPr>
        <w:rFonts w:ascii="Symbol" w:hAnsi="Symbol" w:hint="default"/>
      </w:rPr>
    </w:lvl>
    <w:lvl w:ilvl="4" w:tplc="9036EB68" w:tentative="1">
      <w:start w:val="1"/>
      <w:numFmt w:val="bullet"/>
      <w:lvlText w:val="o"/>
      <w:lvlJc w:val="left"/>
      <w:pPr>
        <w:ind w:left="3600" w:hanging="360"/>
      </w:pPr>
      <w:rPr>
        <w:rFonts w:ascii="Courier New" w:hAnsi="Courier New" w:cs="Courier New" w:hint="default"/>
      </w:rPr>
    </w:lvl>
    <w:lvl w:ilvl="5" w:tplc="9134221C" w:tentative="1">
      <w:start w:val="1"/>
      <w:numFmt w:val="bullet"/>
      <w:lvlText w:val=""/>
      <w:lvlJc w:val="left"/>
      <w:pPr>
        <w:ind w:left="4320" w:hanging="360"/>
      </w:pPr>
      <w:rPr>
        <w:rFonts w:ascii="Wingdings" w:hAnsi="Wingdings" w:hint="default"/>
      </w:rPr>
    </w:lvl>
    <w:lvl w:ilvl="6" w:tplc="FD00AAFA" w:tentative="1">
      <w:start w:val="1"/>
      <w:numFmt w:val="bullet"/>
      <w:lvlText w:val=""/>
      <w:lvlJc w:val="left"/>
      <w:pPr>
        <w:ind w:left="5040" w:hanging="360"/>
      </w:pPr>
      <w:rPr>
        <w:rFonts w:ascii="Symbol" w:hAnsi="Symbol" w:hint="default"/>
      </w:rPr>
    </w:lvl>
    <w:lvl w:ilvl="7" w:tplc="AB1A7716" w:tentative="1">
      <w:start w:val="1"/>
      <w:numFmt w:val="bullet"/>
      <w:lvlText w:val="o"/>
      <w:lvlJc w:val="left"/>
      <w:pPr>
        <w:ind w:left="5760" w:hanging="360"/>
      </w:pPr>
      <w:rPr>
        <w:rFonts w:ascii="Courier New" w:hAnsi="Courier New" w:cs="Courier New" w:hint="default"/>
      </w:rPr>
    </w:lvl>
    <w:lvl w:ilvl="8" w:tplc="1602BA5C" w:tentative="1">
      <w:start w:val="1"/>
      <w:numFmt w:val="bullet"/>
      <w:lvlText w:val=""/>
      <w:lvlJc w:val="left"/>
      <w:pPr>
        <w:ind w:left="6480" w:hanging="360"/>
      </w:pPr>
      <w:rPr>
        <w:rFonts w:ascii="Wingdings" w:hAnsi="Wingdings" w:hint="default"/>
      </w:rPr>
    </w:lvl>
  </w:abstractNum>
  <w:abstractNum w:abstractNumId="1" w15:restartNumberingAfterBreak="0">
    <w:nsid w:val="2E912DFA"/>
    <w:multiLevelType w:val="hybridMultilevel"/>
    <w:tmpl w:val="F2E6055C"/>
    <w:lvl w:ilvl="0" w:tplc="EE0A95EA">
      <w:start w:val="1"/>
      <w:numFmt w:val="bullet"/>
      <w:lvlText w:val=""/>
      <w:lvlJc w:val="left"/>
      <w:pPr>
        <w:ind w:left="720" w:hanging="360"/>
      </w:pPr>
      <w:rPr>
        <w:rFonts w:ascii="Symbol" w:hAnsi="Symbol" w:hint="default"/>
      </w:rPr>
    </w:lvl>
    <w:lvl w:ilvl="1" w:tplc="C5C009DC" w:tentative="1">
      <w:start w:val="1"/>
      <w:numFmt w:val="bullet"/>
      <w:lvlText w:val="o"/>
      <w:lvlJc w:val="left"/>
      <w:pPr>
        <w:ind w:left="1440" w:hanging="360"/>
      </w:pPr>
      <w:rPr>
        <w:rFonts w:ascii="Courier New" w:hAnsi="Courier New" w:cs="Courier New" w:hint="default"/>
      </w:rPr>
    </w:lvl>
    <w:lvl w:ilvl="2" w:tplc="C15675A4" w:tentative="1">
      <w:start w:val="1"/>
      <w:numFmt w:val="bullet"/>
      <w:lvlText w:val=""/>
      <w:lvlJc w:val="left"/>
      <w:pPr>
        <w:ind w:left="2160" w:hanging="360"/>
      </w:pPr>
      <w:rPr>
        <w:rFonts w:ascii="Wingdings" w:hAnsi="Wingdings" w:hint="default"/>
      </w:rPr>
    </w:lvl>
    <w:lvl w:ilvl="3" w:tplc="75C8FCCA" w:tentative="1">
      <w:start w:val="1"/>
      <w:numFmt w:val="bullet"/>
      <w:lvlText w:val=""/>
      <w:lvlJc w:val="left"/>
      <w:pPr>
        <w:ind w:left="2880" w:hanging="360"/>
      </w:pPr>
      <w:rPr>
        <w:rFonts w:ascii="Symbol" w:hAnsi="Symbol" w:hint="default"/>
      </w:rPr>
    </w:lvl>
    <w:lvl w:ilvl="4" w:tplc="591850F0" w:tentative="1">
      <w:start w:val="1"/>
      <w:numFmt w:val="bullet"/>
      <w:lvlText w:val="o"/>
      <w:lvlJc w:val="left"/>
      <w:pPr>
        <w:ind w:left="3600" w:hanging="360"/>
      </w:pPr>
      <w:rPr>
        <w:rFonts w:ascii="Courier New" w:hAnsi="Courier New" w:cs="Courier New" w:hint="default"/>
      </w:rPr>
    </w:lvl>
    <w:lvl w:ilvl="5" w:tplc="91C235FE" w:tentative="1">
      <w:start w:val="1"/>
      <w:numFmt w:val="bullet"/>
      <w:lvlText w:val=""/>
      <w:lvlJc w:val="left"/>
      <w:pPr>
        <w:ind w:left="4320" w:hanging="360"/>
      </w:pPr>
      <w:rPr>
        <w:rFonts w:ascii="Wingdings" w:hAnsi="Wingdings" w:hint="default"/>
      </w:rPr>
    </w:lvl>
    <w:lvl w:ilvl="6" w:tplc="DA06BB62" w:tentative="1">
      <w:start w:val="1"/>
      <w:numFmt w:val="bullet"/>
      <w:lvlText w:val=""/>
      <w:lvlJc w:val="left"/>
      <w:pPr>
        <w:ind w:left="5040" w:hanging="360"/>
      </w:pPr>
      <w:rPr>
        <w:rFonts w:ascii="Symbol" w:hAnsi="Symbol" w:hint="default"/>
      </w:rPr>
    </w:lvl>
    <w:lvl w:ilvl="7" w:tplc="1FD0D670" w:tentative="1">
      <w:start w:val="1"/>
      <w:numFmt w:val="bullet"/>
      <w:lvlText w:val="o"/>
      <w:lvlJc w:val="left"/>
      <w:pPr>
        <w:ind w:left="5760" w:hanging="360"/>
      </w:pPr>
      <w:rPr>
        <w:rFonts w:ascii="Courier New" w:hAnsi="Courier New" w:cs="Courier New" w:hint="default"/>
      </w:rPr>
    </w:lvl>
    <w:lvl w:ilvl="8" w:tplc="31B6991C" w:tentative="1">
      <w:start w:val="1"/>
      <w:numFmt w:val="bullet"/>
      <w:lvlText w:val=""/>
      <w:lvlJc w:val="left"/>
      <w:pPr>
        <w:ind w:left="6480" w:hanging="360"/>
      </w:pPr>
      <w:rPr>
        <w:rFonts w:ascii="Wingdings" w:hAnsi="Wingdings" w:hint="default"/>
      </w:rPr>
    </w:lvl>
  </w:abstractNum>
  <w:abstractNum w:abstractNumId="2" w15:restartNumberingAfterBreak="0">
    <w:nsid w:val="39C456D1"/>
    <w:multiLevelType w:val="hybridMultilevel"/>
    <w:tmpl w:val="B19EB0A0"/>
    <w:lvl w:ilvl="0" w:tplc="8E5834F8">
      <w:start w:val="1"/>
      <w:numFmt w:val="bullet"/>
      <w:lvlText w:val=""/>
      <w:lvlJc w:val="left"/>
      <w:pPr>
        <w:ind w:left="720" w:hanging="360"/>
      </w:pPr>
      <w:rPr>
        <w:rFonts w:ascii="Symbol" w:hAnsi="Symbol" w:hint="default"/>
      </w:rPr>
    </w:lvl>
    <w:lvl w:ilvl="1" w:tplc="A0C2E3D4" w:tentative="1">
      <w:start w:val="1"/>
      <w:numFmt w:val="bullet"/>
      <w:lvlText w:val="o"/>
      <w:lvlJc w:val="left"/>
      <w:pPr>
        <w:ind w:left="1440" w:hanging="360"/>
      </w:pPr>
      <w:rPr>
        <w:rFonts w:ascii="Courier New" w:hAnsi="Courier New" w:cs="Courier New" w:hint="default"/>
      </w:rPr>
    </w:lvl>
    <w:lvl w:ilvl="2" w:tplc="DB6C4FC4" w:tentative="1">
      <w:start w:val="1"/>
      <w:numFmt w:val="bullet"/>
      <w:lvlText w:val=""/>
      <w:lvlJc w:val="left"/>
      <w:pPr>
        <w:ind w:left="2160" w:hanging="360"/>
      </w:pPr>
      <w:rPr>
        <w:rFonts w:ascii="Wingdings" w:hAnsi="Wingdings" w:hint="default"/>
      </w:rPr>
    </w:lvl>
    <w:lvl w:ilvl="3" w:tplc="8116ACC6" w:tentative="1">
      <w:start w:val="1"/>
      <w:numFmt w:val="bullet"/>
      <w:lvlText w:val=""/>
      <w:lvlJc w:val="left"/>
      <w:pPr>
        <w:ind w:left="2880" w:hanging="360"/>
      </w:pPr>
      <w:rPr>
        <w:rFonts w:ascii="Symbol" w:hAnsi="Symbol" w:hint="default"/>
      </w:rPr>
    </w:lvl>
    <w:lvl w:ilvl="4" w:tplc="9DD0A2C8" w:tentative="1">
      <w:start w:val="1"/>
      <w:numFmt w:val="bullet"/>
      <w:lvlText w:val="o"/>
      <w:lvlJc w:val="left"/>
      <w:pPr>
        <w:ind w:left="3600" w:hanging="360"/>
      </w:pPr>
      <w:rPr>
        <w:rFonts w:ascii="Courier New" w:hAnsi="Courier New" w:cs="Courier New" w:hint="default"/>
      </w:rPr>
    </w:lvl>
    <w:lvl w:ilvl="5" w:tplc="818EA344" w:tentative="1">
      <w:start w:val="1"/>
      <w:numFmt w:val="bullet"/>
      <w:lvlText w:val=""/>
      <w:lvlJc w:val="left"/>
      <w:pPr>
        <w:ind w:left="4320" w:hanging="360"/>
      </w:pPr>
      <w:rPr>
        <w:rFonts w:ascii="Wingdings" w:hAnsi="Wingdings" w:hint="default"/>
      </w:rPr>
    </w:lvl>
    <w:lvl w:ilvl="6" w:tplc="CEF080CC" w:tentative="1">
      <w:start w:val="1"/>
      <w:numFmt w:val="bullet"/>
      <w:lvlText w:val=""/>
      <w:lvlJc w:val="left"/>
      <w:pPr>
        <w:ind w:left="5040" w:hanging="360"/>
      </w:pPr>
      <w:rPr>
        <w:rFonts w:ascii="Symbol" w:hAnsi="Symbol" w:hint="default"/>
      </w:rPr>
    </w:lvl>
    <w:lvl w:ilvl="7" w:tplc="82206778" w:tentative="1">
      <w:start w:val="1"/>
      <w:numFmt w:val="bullet"/>
      <w:lvlText w:val="o"/>
      <w:lvlJc w:val="left"/>
      <w:pPr>
        <w:ind w:left="5760" w:hanging="360"/>
      </w:pPr>
      <w:rPr>
        <w:rFonts w:ascii="Courier New" w:hAnsi="Courier New" w:cs="Courier New" w:hint="default"/>
      </w:rPr>
    </w:lvl>
    <w:lvl w:ilvl="8" w:tplc="0262CDEC" w:tentative="1">
      <w:start w:val="1"/>
      <w:numFmt w:val="bullet"/>
      <w:lvlText w:val=""/>
      <w:lvlJc w:val="left"/>
      <w:pPr>
        <w:ind w:left="6480" w:hanging="360"/>
      </w:pPr>
      <w:rPr>
        <w:rFonts w:ascii="Wingdings" w:hAnsi="Wingdings" w:hint="default"/>
      </w:rPr>
    </w:lvl>
  </w:abstractNum>
  <w:abstractNum w:abstractNumId="3" w15:restartNumberingAfterBreak="0">
    <w:nsid w:val="6FF56386"/>
    <w:multiLevelType w:val="hybridMultilevel"/>
    <w:tmpl w:val="D37E3A18"/>
    <w:lvl w:ilvl="0" w:tplc="438A5BD0">
      <w:start w:val="1"/>
      <w:numFmt w:val="bullet"/>
      <w:lvlText w:val=""/>
      <w:lvlJc w:val="left"/>
      <w:pPr>
        <w:ind w:left="720" w:hanging="360"/>
      </w:pPr>
      <w:rPr>
        <w:rFonts w:ascii="Symbol" w:hAnsi="Symbol" w:hint="default"/>
      </w:rPr>
    </w:lvl>
    <w:lvl w:ilvl="1" w:tplc="D7A0A326" w:tentative="1">
      <w:start w:val="1"/>
      <w:numFmt w:val="bullet"/>
      <w:lvlText w:val="o"/>
      <w:lvlJc w:val="left"/>
      <w:pPr>
        <w:ind w:left="1440" w:hanging="360"/>
      </w:pPr>
      <w:rPr>
        <w:rFonts w:ascii="Courier New" w:hAnsi="Courier New" w:cs="Courier New" w:hint="default"/>
      </w:rPr>
    </w:lvl>
    <w:lvl w:ilvl="2" w:tplc="9B00F5E2" w:tentative="1">
      <w:start w:val="1"/>
      <w:numFmt w:val="bullet"/>
      <w:lvlText w:val=""/>
      <w:lvlJc w:val="left"/>
      <w:pPr>
        <w:ind w:left="2160" w:hanging="360"/>
      </w:pPr>
      <w:rPr>
        <w:rFonts w:ascii="Wingdings" w:hAnsi="Wingdings" w:hint="default"/>
      </w:rPr>
    </w:lvl>
    <w:lvl w:ilvl="3" w:tplc="A45CE400" w:tentative="1">
      <w:start w:val="1"/>
      <w:numFmt w:val="bullet"/>
      <w:lvlText w:val=""/>
      <w:lvlJc w:val="left"/>
      <w:pPr>
        <w:ind w:left="2880" w:hanging="360"/>
      </w:pPr>
      <w:rPr>
        <w:rFonts w:ascii="Symbol" w:hAnsi="Symbol" w:hint="default"/>
      </w:rPr>
    </w:lvl>
    <w:lvl w:ilvl="4" w:tplc="50428E54" w:tentative="1">
      <w:start w:val="1"/>
      <w:numFmt w:val="bullet"/>
      <w:lvlText w:val="o"/>
      <w:lvlJc w:val="left"/>
      <w:pPr>
        <w:ind w:left="3600" w:hanging="360"/>
      </w:pPr>
      <w:rPr>
        <w:rFonts w:ascii="Courier New" w:hAnsi="Courier New" w:cs="Courier New" w:hint="default"/>
      </w:rPr>
    </w:lvl>
    <w:lvl w:ilvl="5" w:tplc="C5F003D8" w:tentative="1">
      <w:start w:val="1"/>
      <w:numFmt w:val="bullet"/>
      <w:lvlText w:val=""/>
      <w:lvlJc w:val="left"/>
      <w:pPr>
        <w:ind w:left="4320" w:hanging="360"/>
      </w:pPr>
      <w:rPr>
        <w:rFonts w:ascii="Wingdings" w:hAnsi="Wingdings" w:hint="default"/>
      </w:rPr>
    </w:lvl>
    <w:lvl w:ilvl="6" w:tplc="D930A04A" w:tentative="1">
      <w:start w:val="1"/>
      <w:numFmt w:val="bullet"/>
      <w:lvlText w:val=""/>
      <w:lvlJc w:val="left"/>
      <w:pPr>
        <w:ind w:left="5040" w:hanging="360"/>
      </w:pPr>
      <w:rPr>
        <w:rFonts w:ascii="Symbol" w:hAnsi="Symbol" w:hint="default"/>
      </w:rPr>
    </w:lvl>
    <w:lvl w:ilvl="7" w:tplc="C5C23572" w:tentative="1">
      <w:start w:val="1"/>
      <w:numFmt w:val="bullet"/>
      <w:lvlText w:val="o"/>
      <w:lvlJc w:val="left"/>
      <w:pPr>
        <w:ind w:left="5760" w:hanging="360"/>
      </w:pPr>
      <w:rPr>
        <w:rFonts w:ascii="Courier New" w:hAnsi="Courier New" w:cs="Courier New" w:hint="default"/>
      </w:rPr>
    </w:lvl>
    <w:lvl w:ilvl="8" w:tplc="A468AA68"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24BC"/>
    <w:rsid w:val="001D01B5"/>
    <w:rsid w:val="002338A7"/>
    <w:rsid w:val="0031526C"/>
    <w:rsid w:val="00391A8D"/>
    <w:rsid w:val="00395D2D"/>
    <w:rsid w:val="003A1E5A"/>
    <w:rsid w:val="003A52C0"/>
    <w:rsid w:val="004738F7"/>
    <w:rsid w:val="0051455D"/>
    <w:rsid w:val="00525B6F"/>
    <w:rsid w:val="00557F5C"/>
    <w:rsid w:val="0056759C"/>
    <w:rsid w:val="00634791"/>
    <w:rsid w:val="007C6EB9"/>
    <w:rsid w:val="00833560"/>
    <w:rsid w:val="00853BA8"/>
    <w:rsid w:val="008B6800"/>
    <w:rsid w:val="009D108F"/>
    <w:rsid w:val="00A354A3"/>
    <w:rsid w:val="00A46CA9"/>
    <w:rsid w:val="00AD064E"/>
    <w:rsid w:val="00B03089"/>
    <w:rsid w:val="00B1685A"/>
    <w:rsid w:val="00BE5389"/>
    <w:rsid w:val="00D224BC"/>
    <w:rsid w:val="00E22DA8"/>
    <w:rsid w:val="00ED3948"/>
    <w:rsid w:val="00FD2990"/>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0A98E3A-466B-4D41-9182-AA11D14B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lang w:val="tr-TR" w:eastAsia="tr-TR"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1685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B03089"/>
    <w:rPr>
      <w:b/>
    </w:rPr>
  </w:style>
  <w:style w:type="character" w:styleId="Hyperlink">
    <w:name w:val="Hyperlink"/>
    <w:basedOn w:val="DefaultParagraphFont"/>
    <w:uiPriority w:val="99"/>
    <w:unhideWhenUsed/>
    <w:rsid w:val="00B03089"/>
    <w:rPr>
      <w:color w:val="0000FF"/>
      <w:u w:val="single"/>
    </w:rPr>
  </w:style>
  <w:style w:type="character" w:customStyle="1" w:styleId="UnresolvedMention1">
    <w:name w:val="Unresolved Mention1"/>
    <w:basedOn w:val="DefaultParagraphFont"/>
    <w:uiPriority w:val="99"/>
    <w:semiHidden/>
    <w:unhideWhenUsed/>
    <w:rsid w:val="00395D2D"/>
    <w:rPr>
      <w:color w:val="605E5C"/>
      <w:shd w:val="clear" w:color="auto" w:fill="E1DFDD"/>
    </w:rPr>
  </w:style>
  <w:style w:type="paragraph" w:styleId="ListParagraph">
    <w:name w:val="List Paragraph"/>
    <w:basedOn w:val="Normal"/>
    <w:uiPriority w:val="34"/>
    <w:qFormat/>
    <w:rsid w:val="00395D2D"/>
    <w:pPr>
      <w:ind w:left="720"/>
      <w:contextualSpacing/>
    </w:pPr>
  </w:style>
  <w:style w:type="paragraph" w:styleId="BalloonText">
    <w:name w:val="Balloon Text"/>
    <w:basedOn w:val="Normal"/>
    <w:link w:val="BalloonTextChar"/>
    <w:uiPriority w:val="99"/>
    <w:semiHidden/>
    <w:unhideWhenUsed/>
    <w:rsid w:val="00E22DA8"/>
    <w:pPr>
      <w:spacing w:after="0" w:line="240" w:lineRule="auto"/>
    </w:pPr>
    <w:rPr>
      <w:rFonts w:ascii="Segoe UI" w:hAnsi="Segoe UI" w:cs="Segoe UI"/>
      <w:sz w:val="18"/>
    </w:rPr>
  </w:style>
  <w:style w:type="character" w:customStyle="1" w:styleId="BalloonTextChar">
    <w:name w:val="Balloon Text Char"/>
    <w:basedOn w:val="DefaultParagraphFont"/>
    <w:link w:val="BalloonText"/>
    <w:uiPriority w:val="99"/>
    <w:semiHidden/>
    <w:rsid w:val="00E22DA8"/>
    <w:rPr>
      <w:rFonts w:ascii="Segoe UI" w:hAnsi="Segoe UI" w:cs="Segoe UI"/>
      <w:sz w:val="18"/>
    </w:rPr>
  </w:style>
  <w:style w:type="paragraph" w:customStyle="1" w:styleId="P68B1DB1-Normal1">
    <w:name w:val="P68B1DB1-Normal1"/>
    <w:basedOn w:val="Normal"/>
    <w:rsid w:val="008B6800"/>
    <w:rPr>
      <w:rFonts w:ascii="Times New Roman" w:hAnsi="Times New Roman" w:cs="Times New Roman"/>
      <w:b/>
      <w:sz w:val="24"/>
    </w:rPr>
  </w:style>
  <w:style w:type="paragraph" w:customStyle="1" w:styleId="P68B1DB1-Normal2">
    <w:name w:val="P68B1DB1-Normal2"/>
    <w:basedOn w:val="Normal"/>
    <w:rsid w:val="008B6800"/>
    <w:rPr>
      <w:rFonts w:ascii="Times New Roman" w:hAnsi="Times New Roman" w:cs="Times New Roman"/>
      <w:i/>
      <w:sz w:val="24"/>
    </w:rPr>
  </w:style>
  <w:style w:type="paragraph" w:customStyle="1" w:styleId="P68B1DB1-Normal3">
    <w:name w:val="P68B1DB1-Normal3"/>
    <w:basedOn w:val="Normal"/>
    <w:rsid w:val="008B6800"/>
    <w:rPr>
      <w:rFonts w:ascii="Times New Roman" w:hAnsi="Times New Roman" w:cs="Times New Roman"/>
      <w:sz w:val="24"/>
    </w:rPr>
  </w:style>
  <w:style w:type="paragraph" w:customStyle="1" w:styleId="P68B1DB1-Normal4">
    <w:name w:val="P68B1DB1-Normal4"/>
    <w:basedOn w:val="Normal"/>
    <w:rsid w:val="008B6800"/>
    <w:rPr>
      <w:rFonts w:ascii="Times New Roman" w:hAnsi="Times New Roman" w:cs="Times New Roman"/>
      <w:b/>
      <w:color w:val="FF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254</Words>
  <Characters>1454</Characters>
  <Application>Microsoft Office Word</Application>
  <DocSecurity>4</DocSecurity>
  <Lines>12</Lines>
  <Paragraphs>3</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1705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Servet P.</dc:creator>
  <cp:lastModifiedBy>Müslüm Aygün</cp:lastModifiedBy>
  <cp:revision>2</cp:revision>
  <cp:lastPrinted>2022-02-02T13:31:00Z</cp:lastPrinted>
  <dcterms:created xsi:type="dcterms:W3CDTF">2022-02-08T13:30:00Z</dcterms:created>
  <dcterms:modified xsi:type="dcterms:W3CDTF">2022-02-08T13:30:00Z</dcterms:modified>
</cp:coreProperties>
</file>